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F5F8" w14:textId="732CCFF9" w:rsidR="001A49CA" w:rsidRPr="000E412A" w:rsidRDefault="00B5221A" w:rsidP="003F401C">
      <w:pPr>
        <w:spacing w:after="0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83A9" wp14:editId="73404F54">
                <wp:simplePos x="0" y="0"/>
                <wp:positionH relativeFrom="column">
                  <wp:posOffset>2406015</wp:posOffset>
                </wp:positionH>
                <wp:positionV relativeFrom="paragraph">
                  <wp:posOffset>-962025</wp:posOffset>
                </wp:positionV>
                <wp:extent cx="962025" cy="885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81AE0" w14:textId="1B3D147B" w:rsidR="00B5221A" w:rsidRDefault="00B5221A" w:rsidP="00B522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77B4B" wp14:editId="5345C278">
                                  <wp:extent cx="720090" cy="788035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W LNC Logo full color SM size (585x640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9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383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9.45pt;margin-top:-75.75pt;width:75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" fillcolor="white [3201]" stroked="f" strokeweight=".5pt">
                <v:textbox>
                  <w:txbxContent>
                    <w:p w14:paraId="12481AE0" w14:textId="1B3D147B" w:rsidR="00B5221A" w:rsidRDefault="00B5221A" w:rsidP="00B522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477B4B" wp14:editId="5345C278">
                            <wp:extent cx="720090" cy="788035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W LNC Logo full color SM size (585x640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9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312C34" w14:textId="77777777" w:rsidR="00A6107D" w:rsidRDefault="00A6107D" w:rsidP="00D371B0">
      <w:pPr>
        <w:spacing w:after="0"/>
        <w:jc w:val="center"/>
        <w:rPr>
          <w:b/>
          <w:color w:val="0000FF"/>
          <w:sz w:val="28"/>
          <w:szCs w:val="24"/>
        </w:rPr>
      </w:pPr>
    </w:p>
    <w:p w14:paraId="63ED54B7" w14:textId="77777777" w:rsidR="00867B3A" w:rsidRDefault="00491F32" w:rsidP="00D371B0">
      <w:pPr>
        <w:spacing w:after="0"/>
        <w:jc w:val="center"/>
        <w:rPr>
          <w:b/>
          <w:color w:val="0000FF"/>
          <w:sz w:val="28"/>
          <w:szCs w:val="24"/>
        </w:rPr>
      </w:pPr>
      <w:r w:rsidRPr="00B5221A">
        <w:rPr>
          <w:b/>
          <w:color w:val="0000FF"/>
          <w:sz w:val="28"/>
          <w:szCs w:val="24"/>
        </w:rPr>
        <w:t>LNC Learning Teams</w:t>
      </w:r>
      <w:r w:rsidR="00867B3A">
        <w:rPr>
          <w:b/>
          <w:color w:val="0000FF"/>
          <w:sz w:val="28"/>
          <w:szCs w:val="24"/>
        </w:rPr>
        <w:t xml:space="preserve"> </w:t>
      </w:r>
    </w:p>
    <w:p w14:paraId="34850EF9" w14:textId="77777777" w:rsidR="005C15D6" w:rsidRDefault="005C15D6" w:rsidP="00D371B0">
      <w:pPr>
        <w:spacing w:after="0"/>
        <w:jc w:val="center"/>
        <w:rPr>
          <w:b/>
          <w:sz w:val="24"/>
          <w:szCs w:val="24"/>
        </w:rPr>
      </w:pPr>
    </w:p>
    <w:p w14:paraId="631BF62C" w14:textId="57A8C77D" w:rsidR="00AF1F16" w:rsidRPr="00867B3A" w:rsidRDefault="000E70BD" w:rsidP="00D371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Post-Orientation</w:t>
      </w:r>
      <w:r w:rsidR="00867B3A" w:rsidRPr="00867B3A">
        <w:rPr>
          <w:b/>
          <w:sz w:val="24"/>
          <w:szCs w:val="24"/>
        </w:rPr>
        <w:t xml:space="preserve"> Call Recording Form</w:t>
      </w:r>
    </w:p>
    <w:p w14:paraId="42BFCFF9" w14:textId="77777777" w:rsidR="00AF1F16" w:rsidRDefault="00AF1F16" w:rsidP="003F401C">
      <w:pPr>
        <w:spacing w:after="0"/>
        <w:rPr>
          <w:sz w:val="24"/>
          <w:szCs w:val="24"/>
        </w:rPr>
      </w:pPr>
    </w:p>
    <w:p w14:paraId="3BBBC7A0" w14:textId="2D216801" w:rsidR="00867B3A" w:rsidRDefault="009F2CC7" w:rsidP="003F401C">
      <w:pPr>
        <w:spacing w:after="0"/>
        <w:rPr>
          <w:sz w:val="24"/>
          <w:szCs w:val="24"/>
        </w:rPr>
      </w:pPr>
      <w:r>
        <w:rPr>
          <w:sz w:val="24"/>
          <w:szCs w:val="24"/>
        </w:rPr>
        <w:t>Use</w:t>
      </w:r>
      <w:r w:rsidR="00867B3A">
        <w:rPr>
          <w:sz w:val="24"/>
          <w:szCs w:val="24"/>
        </w:rPr>
        <w:t xml:space="preserve"> this form to record highlights of your monthly learning team calls. Return your completed form to </w:t>
      </w:r>
      <w:r w:rsidR="00E80053">
        <w:rPr>
          <w:sz w:val="24"/>
          <w:szCs w:val="24"/>
        </w:rPr>
        <w:t xml:space="preserve">Mike Cole at </w:t>
      </w:r>
      <w:hyperlink r:id="rId6" w:history="1">
        <w:r w:rsidR="00E80053" w:rsidRPr="00A61661">
          <w:rPr>
            <w:rStyle w:val="Hyperlink"/>
            <w:sz w:val="24"/>
            <w:szCs w:val="24"/>
          </w:rPr>
          <w:t>mikec@amazingstudiosinc.com</w:t>
        </w:r>
      </w:hyperlink>
      <w:r w:rsidR="00E80053">
        <w:rPr>
          <w:sz w:val="24"/>
          <w:szCs w:val="24"/>
        </w:rPr>
        <w:t xml:space="preserve"> by Friday, October 26</w:t>
      </w:r>
      <w:r w:rsidR="00E80053" w:rsidRPr="00E80053">
        <w:rPr>
          <w:sz w:val="24"/>
          <w:szCs w:val="24"/>
          <w:vertAlign w:val="superscript"/>
        </w:rPr>
        <w:t>th</w:t>
      </w:r>
      <w:r w:rsidR="00867B3A">
        <w:rPr>
          <w:sz w:val="24"/>
          <w:szCs w:val="24"/>
        </w:rPr>
        <w:t xml:space="preserve">. </w:t>
      </w:r>
    </w:p>
    <w:p w14:paraId="3AD833E8" w14:textId="77777777" w:rsidR="00867B3A" w:rsidRDefault="00867B3A" w:rsidP="003F401C">
      <w:pPr>
        <w:spacing w:after="0"/>
        <w:rPr>
          <w:sz w:val="24"/>
          <w:szCs w:val="24"/>
        </w:rPr>
      </w:pPr>
    </w:p>
    <w:p w14:paraId="317130DB" w14:textId="142B855E" w:rsidR="00CB183C" w:rsidRPr="00CB183C" w:rsidRDefault="00D75568" w:rsidP="00CB18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Post-Orientation</w:t>
      </w:r>
      <w:r w:rsidR="00CB183C" w:rsidRPr="00CB183C">
        <w:rPr>
          <w:b/>
          <w:sz w:val="24"/>
          <w:szCs w:val="24"/>
        </w:rPr>
        <w:t xml:space="preserve"> Session Discussion </w:t>
      </w:r>
      <w:r w:rsidR="002A1881">
        <w:rPr>
          <w:b/>
          <w:sz w:val="24"/>
          <w:szCs w:val="24"/>
        </w:rPr>
        <w:t>Prompts</w:t>
      </w:r>
    </w:p>
    <w:p w14:paraId="15D69094" w14:textId="77A95133" w:rsidR="000E70BD" w:rsidRDefault="000E70BD" w:rsidP="000E70BD">
      <w:pPr>
        <w:spacing w:after="0"/>
        <w:rPr>
          <w:sz w:val="24"/>
          <w:szCs w:val="24"/>
        </w:rPr>
      </w:pPr>
      <w:r w:rsidRPr="000E70BD">
        <w:rPr>
          <w:sz w:val="24"/>
          <w:szCs w:val="24"/>
        </w:rPr>
        <w:t>Remember, the</w:t>
      </w:r>
      <w:r>
        <w:rPr>
          <w:sz w:val="24"/>
          <w:szCs w:val="24"/>
        </w:rPr>
        <w:t>se</w:t>
      </w:r>
      <w:r w:rsidRPr="000E70BD">
        <w:rPr>
          <w:sz w:val="24"/>
          <w:szCs w:val="24"/>
        </w:rPr>
        <w:t xml:space="preserve"> prompts are just to get you started.  Use your calls however proves most useful to your team.</w:t>
      </w:r>
    </w:p>
    <w:p w14:paraId="1415C941" w14:textId="349366AB" w:rsidR="00F22D30" w:rsidRPr="000E70BD" w:rsidRDefault="00F22D30" w:rsidP="000E70BD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 w:rsidRPr="000E70BD">
        <w:rPr>
          <w:rFonts w:eastAsiaTheme="minorEastAsia"/>
          <w:color w:val="000000" w:themeColor="text1"/>
          <w:kern w:val="24"/>
        </w:rPr>
        <w:t xml:space="preserve">Finish sharing any introductions you didn’t get to during Orientation </w:t>
      </w:r>
      <w:r w:rsidRPr="00B93C33">
        <w:t xml:space="preserve">(day job, night job, </w:t>
      </w:r>
      <w:r w:rsidR="00E80053">
        <w:t xml:space="preserve">amount of time in NC, </w:t>
      </w:r>
      <w:r w:rsidRPr="00B93C33">
        <w:t>one thing no one is likely to know about you, why you are excited to be part of LNC, one question you hope to have answered by the LNC program).</w:t>
      </w:r>
      <w:r w:rsidR="00BE23B1">
        <w:t xml:space="preserve"> </w:t>
      </w:r>
    </w:p>
    <w:p w14:paraId="22D66DED" w14:textId="77777777" w:rsidR="00F22D30" w:rsidRPr="00B93C33" w:rsidRDefault="00F22D30" w:rsidP="00F22D30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 w:rsidRPr="00B93C33">
        <w:rPr>
          <w:rFonts w:eastAsiaTheme="minorEastAsia"/>
          <w:color w:val="000000" w:themeColor="text1"/>
          <w:kern w:val="24"/>
        </w:rPr>
        <w:t xml:space="preserve">What are the main takeaways from Orientation? </w:t>
      </w:r>
    </w:p>
    <w:p w14:paraId="1743E721" w14:textId="77777777" w:rsidR="00F22D30" w:rsidRPr="00B93C33" w:rsidRDefault="00F22D30" w:rsidP="00F22D30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 w:rsidRPr="00B93C33">
        <w:rPr>
          <w:rFonts w:eastAsiaTheme="minorEastAsia"/>
          <w:color w:val="000000" w:themeColor="text1"/>
          <w:kern w:val="24"/>
        </w:rPr>
        <w:t>How are you feeling as you leave Orientation and head into your first session (Government)?</w:t>
      </w:r>
    </w:p>
    <w:p w14:paraId="1EAED0DF" w14:textId="77777777" w:rsidR="00F22D30" w:rsidRPr="00B93C33" w:rsidRDefault="00F22D30" w:rsidP="00F22D30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 w:rsidRPr="00B93C33">
        <w:rPr>
          <w:rFonts w:eastAsiaTheme="minorEastAsia"/>
          <w:color w:val="000000" w:themeColor="text1"/>
          <w:kern w:val="24"/>
        </w:rPr>
        <w:t>Talk about how your team will use th</w:t>
      </w:r>
      <w:bookmarkStart w:id="0" w:name="_GoBack"/>
      <w:bookmarkEnd w:id="0"/>
      <w:r w:rsidRPr="00B93C33">
        <w:rPr>
          <w:rFonts w:eastAsiaTheme="minorEastAsia"/>
          <w:color w:val="000000" w:themeColor="text1"/>
          <w:kern w:val="24"/>
        </w:rPr>
        <w:t>e LNC Learning Model during sessions and on your calls.</w:t>
      </w:r>
    </w:p>
    <w:p w14:paraId="14637B13" w14:textId="77777777" w:rsidR="00674B40" w:rsidRPr="00B93C33" w:rsidRDefault="00674B40" w:rsidP="00867B3A">
      <w:pPr>
        <w:spacing w:after="0" w:line="480" w:lineRule="auto"/>
        <w:rPr>
          <w:b/>
        </w:rPr>
      </w:pPr>
    </w:p>
    <w:p w14:paraId="0ECBBE76" w14:textId="74335C27" w:rsidR="00867B3A" w:rsidRPr="002A1881" w:rsidRDefault="00867B3A" w:rsidP="00867B3A">
      <w:pPr>
        <w:spacing w:after="0" w:line="480" w:lineRule="auto"/>
        <w:rPr>
          <w:b/>
          <w:sz w:val="24"/>
          <w:szCs w:val="24"/>
          <w:u w:val="single"/>
        </w:rPr>
      </w:pPr>
      <w:r w:rsidRPr="002A1881">
        <w:rPr>
          <w:b/>
          <w:sz w:val="24"/>
          <w:szCs w:val="24"/>
        </w:rPr>
        <w:t>Team Number</w:t>
      </w:r>
      <w:r w:rsidR="001C5D12">
        <w:rPr>
          <w:b/>
          <w:sz w:val="24"/>
          <w:szCs w:val="24"/>
        </w:rPr>
        <w:t xml:space="preserve"> and Name</w:t>
      </w:r>
      <w:r w:rsidRPr="002A1881">
        <w:rPr>
          <w:b/>
          <w:sz w:val="24"/>
          <w:szCs w:val="24"/>
        </w:rPr>
        <w:t xml:space="preserve">: </w:t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</w:p>
    <w:p w14:paraId="39566FE9" w14:textId="71632E90" w:rsidR="00867B3A" w:rsidRPr="002A1881" w:rsidRDefault="00867B3A" w:rsidP="00867B3A">
      <w:pPr>
        <w:spacing w:after="0" w:line="480" w:lineRule="auto"/>
        <w:rPr>
          <w:b/>
          <w:sz w:val="24"/>
          <w:szCs w:val="24"/>
          <w:u w:val="single"/>
        </w:rPr>
      </w:pPr>
      <w:r w:rsidRPr="002A1881">
        <w:rPr>
          <w:b/>
          <w:sz w:val="24"/>
          <w:szCs w:val="24"/>
        </w:rPr>
        <w:t xml:space="preserve">Team Navigator: </w:t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="001C5D12">
        <w:rPr>
          <w:b/>
          <w:sz w:val="24"/>
          <w:szCs w:val="24"/>
          <w:u w:val="single"/>
        </w:rPr>
        <w:t xml:space="preserve"> </w:t>
      </w:r>
      <w:r w:rsidR="001C5D12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</w:p>
    <w:p w14:paraId="134C2725" w14:textId="04FE47D2" w:rsidR="00867B3A" w:rsidRPr="002A1881" w:rsidRDefault="00867B3A" w:rsidP="00867B3A">
      <w:pPr>
        <w:spacing w:after="0" w:line="480" w:lineRule="auto"/>
        <w:rPr>
          <w:b/>
          <w:sz w:val="24"/>
          <w:szCs w:val="24"/>
          <w:u w:val="single"/>
        </w:rPr>
      </w:pPr>
      <w:r w:rsidRPr="002A1881">
        <w:rPr>
          <w:b/>
          <w:sz w:val="24"/>
          <w:szCs w:val="24"/>
        </w:rPr>
        <w:t xml:space="preserve">Date and Time of Call: </w:t>
      </w:r>
      <w:r w:rsidRPr="002A1881">
        <w:rPr>
          <w:b/>
          <w:sz w:val="24"/>
          <w:szCs w:val="24"/>
          <w:u w:val="single"/>
        </w:rPr>
        <w:tab/>
      </w:r>
      <w:r w:rsidR="001C5D12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  <w:r w:rsidRPr="002A1881">
        <w:rPr>
          <w:b/>
          <w:sz w:val="24"/>
          <w:szCs w:val="24"/>
          <w:u w:val="single"/>
        </w:rPr>
        <w:tab/>
      </w:r>
    </w:p>
    <w:p w14:paraId="6B868470" w14:textId="7069BD46" w:rsidR="00867B3A" w:rsidRPr="002A1881" w:rsidRDefault="002A1881" w:rsidP="003F40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Highlights:  </w:t>
      </w:r>
    </w:p>
    <w:p w14:paraId="66EF3771" w14:textId="77777777" w:rsidR="00867B3A" w:rsidRDefault="00867B3A">
      <w:pPr>
        <w:spacing w:after="0"/>
        <w:rPr>
          <w:sz w:val="24"/>
          <w:szCs w:val="24"/>
        </w:rPr>
      </w:pPr>
    </w:p>
    <w:sectPr w:rsidR="00867B3A" w:rsidSect="00174D9F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6AC"/>
    <w:multiLevelType w:val="hybridMultilevel"/>
    <w:tmpl w:val="B5B8EFF0"/>
    <w:lvl w:ilvl="0" w:tplc="7A741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4A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49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C8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2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C4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E2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63FD6"/>
    <w:multiLevelType w:val="hybridMultilevel"/>
    <w:tmpl w:val="48D6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EBE"/>
    <w:multiLevelType w:val="hybridMultilevel"/>
    <w:tmpl w:val="D85A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54E5"/>
    <w:multiLevelType w:val="hybridMultilevel"/>
    <w:tmpl w:val="2DE8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6620"/>
    <w:multiLevelType w:val="hybridMultilevel"/>
    <w:tmpl w:val="2B26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748A"/>
    <w:multiLevelType w:val="hybridMultilevel"/>
    <w:tmpl w:val="50D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7C68"/>
    <w:multiLevelType w:val="hybridMultilevel"/>
    <w:tmpl w:val="2842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0123"/>
    <w:multiLevelType w:val="hybridMultilevel"/>
    <w:tmpl w:val="B7C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4C1"/>
    <w:multiLevelType w:val="hybridMultilevel"/>
    <w:tmpl w:val="FC7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36686"/>
    <w:multiLevelType w:val="hybridMultilevel"/>
    <w:tmpl w:val="C6E8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E5383"/>
    <w:multiLevelType w:val="hybridMultilevel"/>
    <w:tmpl w:val="3660875C"/>
    <w:lvl w:ilvl="0" w:tplc="4FA8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6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A2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65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49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A8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4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4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2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16"/>
    <w:rsid w:val="00085000"/>
    <w:rsid w:val="000D45F3"/>
    <w:rsid w:val="000E412A"/>
    <w:rsid w:val="000E70BD"/>
    <w:rsid w:val="0010629B"/>
    <w:rsid w:val="0011118F"/>
    <w:rsid w:val="001178DE"/>
    <w:rsid w:val="0012123C"/>
    <w:rsid w:val="00136CFA"/>
    <w:rsid w:val="00165080"/>
    <w:rsid w:val="00174D9F"/>
    <w:rsid w:val="001A49CA"/>
    <w:rsid w:val="001C5D12"/>
    <w:rsid w:val="00202620"/>
    <w:rsid w:val="002A1881"/>
    <w:rsid w:val="002C1683"/>
    <w:rsid w:val="002C6B23"/>
    <w:rsid w:val="002D76CE"/>
    <w:rsid w:val="0039508A"/>
    <w:rsid w:val="003A629B"/>
    <w:rsid w:val="003E717B"/>
    <w:rsid w:val="003F401C"/>
    <w:rsid w:val="00445749"/>
    <w:rsid w:val="00491F32"/>
    <w:rsid w:val="004E30E0"/>
    <w:rsid w:val="00553AD1"/>
    <w:rsid w:val="005C15D6"/>
    <w:rsid w:val="00674B40"/>
    <w:rsid w:val="006A4599"/>
    <w:rsid w:val="006A5308"/>
    <w:rsid w:val="006A73DA"/>
    <w:rsid w:val="0072263F"/>
    <w:rsid w:val="00750B05"/>
    <w:rsid w:val="0077585D"/>
    <w:rsid w:val="007B55BD"/>
    <w:rsid w:val="007C5D46"/>
    <w:rsid w:val="007D400F"/>
    <w:rsid w:val="00810A57"/>
    <w:rsid w:val="00813DDD"/>
    <w:rsid w:val="00867B3A"/>
    <w:rsid w:val="00894AA2"/>
    <w:rsid w:val="009333E7"/>
    <w:rsid w:val="009F06EC"/>
    <w:rsid w:val="009F2CC7"/>
    <w:rsid w:val="00A6107D"/>
    <w:rsid w:val="00AF1F16"/>
    <w:rsid w:val="00B521B0"/>
    <w:rsid w:val="00B5221A"/>
    <w:rsid w:val="00B93C33"/>
    <w:rsid w:val="00BB3226"/>
    <w:rsid w:val="00BC5560"/>
    <w:rsid w:val="00BE23B1"/>
    <w:rsid w:val="00C26289"/>
    <w:rsid w:val="00C3346C"/>
    <w:rsid w:val="00C828B5"/>
    <w:rsid w:val="00C8436B"/>
    <w:rsid w:val="00C93E02"/>
    <w:rsid w:val="00CB183C"/>
    <w:rsid w:val="00CE26C1"/>
    <w:rsid w:val="00D35A0D"/>
    <w:rsid w:val="00D371B0"/>
    <w:rsid w:val="00D44CBB"/>
    <w:rsid w:val="00D75568"/>
    <w:rsid w:val="00D75A41"/>
    <w:rsid w:val="00D90F06"/>
    <w:rsid w:val="00E80053"/>
    <w:rsid w:val="00EA2DD6"/>
    <w:rsid w:val="00F111F9"/>
    <w:rsid w:val="00F22D30"/>
    <w:rsid w:val="00F46424"/>
    <w:rsid w:val="00F561B1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D4321"/>
  <w15:docId w15:val="{99F910AA-CC89-47C1-8493-9BED0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F16"/>
    <w:pPr>
      <w:spacing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5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0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00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0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3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c@amazingstudiosin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890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Kelly Turner</cp:lastModifiedBy>
  <cp:revision>3</cp:revision>
  <cp:lastPrinted>2017-10-02T17:16:00Z</cp:lastPrinted>
  <dcterms:created xsi:type="dcterms:W3CDTF">2018-10-05T14:33:00Z</dcterms:created>
  <dcterms:modified xsi:type="dcterms:W3CDTF">2018-10-05T14:35:00Z</dcterms:modified>
</cp:coreProperties>
</file>